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F2539B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B7BFD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13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15F6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F2539B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2539B">
        <w:rPr>
          <w:rFonts w:ascii="Times New Roman" w:eastAsia="Times New Roman" w:hAnsi="Times New Roman"/>
          <w:sz w:val="28"/>
          <w:szCs w:val="28"/>
          <w:lang w:eastAsia="ru-RU"/>
        </w:rPr>
        <w:t xml:space="preserve">000073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664B46">
        <w:rPr>
          <w:rFonts w:ascii="Times New Roman" w:eastAsia="Times New Roman" w:hAnsi="Times New Roman"/>
          <w:sz w:val="28"/>
          <w:szCs w:val="28"/>
          <w:lang w:eastAsia="ru-RU"/>
        </w:rPr>
        <w:t>Лакокрасочные материалы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6"/>
        <w:gridCol w:w="4601"/>
        <w:gridCol w:w="1566"/>
        <w:gridCol w:w="1094"/>
        <w:gridCol w:w="1931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847CA7" w:rsidRPr="00297679" w:rsidTr="00847CA7">
        <w:trPr>
          <w:trHeight w:val="733"/>
        </w:trPr>
        <w:tc>
          <w:tcPr>
            <w:tcW w:w="702" w:type="dxa"/>
            <w:vAlign w:val="center"/>
          </w:tcPr>
          <w:p w:rsidR="00847CA7" w:rsidRPr="00DB1536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Краска масляная желтая МА-15, тара 3-5 кг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ГОСТ 10503-71</w:t>
            </w:r>
          </w:p>
        </w:tc>
      </w:tr>
      <w:tr w:rsidR="00847CA7" w:rsidRPr="00297679" w:rsidTr="00847CA7">
        <w:trPr>
          <w:trHeight w:val="913"/>
        </w:trPr>
        <w:tc>
          <w:tcPr>
            <w:tcW w:w="702" w:type="dxa"/>
            <w:vAlign w:val="center"/>
          </w:tcPr>
          <w:p w:rsidR="00847CA7" w:rsidRPr="00DB1536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Краска масляная по 1 кг в баллончиках (красный, белый, чёрный, жёлтый, зелёный)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br/>
              <w:t>ГОСТ Р 51697-2000</w:t>
            </w:r>
          </w:p>
        </w:tc>
      </w:tr>
      <w:tr w:rsidR="00847CA7" w:rsidRPr="00297679" w:rsidTr="00847CA7">
        <w:trPr>
          <w:trHeight w:val="733"/>
        </w:trPr>
        <w:tc>
          <w:tcPr>
            <w:tcW w:w="702" w:type="dxa"/>
            <w:vAlign w:val="center"/>
          </w:tcPr>
          <w:p w:rsidR="00847CA7" w:rsidRPr="00DB1536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 xml:space="preserve">Грунт эмаль защитно-декоративная </w:t>
            </w:r>
            <w:proofErr w:type="spellStart"/>
            <w:r w:rsidRPr="00847CA7">
              <w:rPr>
                <w:rFonts w:ascii="Times New Roman" w:hAnsi="Times New Roman"/>
                <w:sz w:val="28"/>
                <w:szCs w:val="28"/>
              </w:rPr>
              <w:t>Полицвет</w:t>
            </w:r>
            <w:proofErr w:type="spellEnd"/>
            <w:r w:rsidRPr="00847CA7">
              <w:rPr>
                <w:rFonts w:ascii="Times New Roman" w:hAnsi="Times New Roman"/>
                <w:sz w:val="28"/>
                <w:szCs w:val="28"/>
              </w:rPr>
              <w:t xml:space="preserve"> УР УФ (цвет красный-глянцевый с отвердителем 17/3) RAL 3000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215F64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ТУ 2316-009-86187396-2014</w:t>
            </w:r>
          </w:p>
        </w:tc>
      </w:tr>
      <w:tr w:rsidR="00847CA7" w:rsidRPr="00093B94" w:rsidTr="00847CA7">
        <w:trPr>
          <w:trHeight w:val="733"/>
        </w:trPr>
        <w:tc>
          <w:tcPr>
            <w:tcW w:w="702" w:type="dxa"/>
            <w:vAlign w:val="center"/>
          </w:tcPr>
          <w:p w:rsidR="00847CA7" w:rsidRPr="00DB1536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Краска в баллончиках красная 520 мл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ГОСТ Р 51697-2000</w:t>
            </w:r>
          </w:p>
        </w:tc>
      </w:tr>
      <w:tr w:rsidR="00847CA7" w:rsidRPr="00297679" w:rsidTr="00847CA7">
        <w:trPr>
          <w:trHeight w:val="733"/>
        </w:trPr>
        <w:tc>
          <w:tcPr>
            <w:tcW w:w="702" w:type="dxa"/>
            <w:vAlign w:val="center"/>
          </w:tcPr>
          <w:p w:rsidR="00847CA7" w:rsidRPr="00DB1536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Лак бесцветный по дереву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47CA7">
              <w:rPr>
                <w:rFonts w:ascii="Times New Roman" w:hAnsi="Times New Roman"/>
                <w:sz w:val="28"/>
                <w:szCs w:val="28"/>
              </w:rPr>
              <w:t>Pinotex</w:t>
            </w:r>
            <w:proofErr w:type="spellEnd"/>
          </w:p>
        </w:tc>
      </w:tr>
      <w:tr w:rsidR="00847CA7" w:rsidRPr="00093B94" w:rsidTr="00847CA7">
        <w:trPr>
          <w:trHeight w:val="733"/>
        </w:trPr>
        <w:tc>
          <w:tcPr>
            <w:tcW w:w="702" w:type="dxa"/>
            <w:vAlign w:val="center"/>
          </w:tcPr>
          <w:p w:rsidR="00847CA7" w:rsidRPr="00DB1536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 xml:space="preserve">Паста </w:t>
            </w:r>
            <w:proofErr w:type="spellStart"/>
            <w:r w:rsidRPr="00847CA7">
              <w:rPr>
                <w:rFonts w:ascii="Times New Roman" w:hAnsi="Times New Roman"/>
                <w:sz w:val="28"/>
                <w:szCs w:val="28"/>
              </w:rPr>
              <w:t>колеровочная</w:t>
            </w:r>
            <w:proofErr w:type="spellEnd"/>
            <w:r w:rsidRPr="00847CA7">
              <w:rPr>
                <w:rFonts w:ascii="Times New Roman" w:hAnsi="Times New Roman"/>
                <w:sz w:val="28"/>
                <w:szCs w:val="28"/>
              </w:rPr>
              <w:t xml:space="preserve"> универсальная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215F64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847CA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№ 12 салатный 0,1 кг</w:t>
            </w:r>
          </w:p>
        </w:tc>
      </w:tr>
      <w:tr w:rsidR="00847CA7" w:rsidRPr="00093B94" w:rsidTr="00847CA7">
        <w:trPr>
          <w:trHeight w:val="733"/>
        </w:trPr>
        <w:tc>
          <w:tcPr>
            <w:tcW w:w="702" w:type="dxa"/>
            <w:vAlign w:val="center"/>
          </w:tcPr>
          <w:p w:rsidR="00847CA7" w:rsidRPr="00DB1536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 xml:space="preserve">Паста </w:t>
            </w:r>
            <w:proofErr w:type="spellStart"/>
            <w:r w:rsidRPr="00847CA7">
              <w:rPr>
                <w:rFonts w:ascii="Times New Roman" w:hAnsi="Times New Roman"/>
                <w:sz w:val="28"/>
                <w:szCs w:val="28"/>
              </w:rPr>
              <w:t>колеровочная</w:t>
            </w:r>
            <w:proofErr w:type="spellEnd"/>
            <w:r w:rsidRPr="00847CA7">
              <w:rPr>
                <w:rFonts w:ascii="Times New Roman" w:hAnsi="Times New Roman"/>
                <w:sz w:val="28"/>
                <w:szCs w:val="28"/>
              </w:rPr>
              <w:t xml:space="preserve"> универсальная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215F64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№ 03 желто-коричневая 0,1 кг</w:t>
            </w:r>
          </w:p>
        </w:tc>
      </w:tr>
      <w:tr w:rsidR="00847CA7" w:rsidRPr="00093B94" w:rsidTr="00847CA7">
        <w:trPr>
          <w:trHeight w:val="733"/>
        </w:trPr>
        <w:tc>
          <w:tcPr>
            <w:tcW w:w="702" w:type="dxa"/>
            <w:vAlign w:val="center"/>
          </w:tcPr>
          <w:p w:rsidR="00847CA7" w:rsidRPr="00DB1536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 xml:space="preserve">Паста </w:t>
            </w:r>
            <w:proofErr w:type="spellStart"/>
            <w:r w:rsidRPr="00847CA7">
              <w:rPr>
                <w:rFonts w:ascii="Times New Roman" w:hAnsi="Times New Roman"/>
                <w:sz w:val="28"/>
                <w:szCs w:val="28"/>
              </w:rPr>
              <w:t>колеровочная</w:t>
            </w:r>
            <w:proofErr w:type="spellEnd"/>
            <w:r w:rsidRPr="00847CA7">
              <w:rPr>
                <w:rFonts w:ascii="Times New Roman" w:hAnsi="Times New Roman"/>
                <w:sz w:val="28"/>
                <w:szCs w:val="28"/>
              </w:rPr>
              <w:t xml:space="preserve"> универсальная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215F64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№ 04 бежевая 0,1 кг</w:t>
            </w:r>
          </w:p>
        </w:tc>
      </w:tr>
      <w:tr w:rsidR="00847CA7" w:rsidRPr="00297679" w:rsidTr="00847CA7">
        <w:trPr>
          <w:trHeight w:val="733"/>
        </w:trPr>
        <w:tc>
          <w:tcPr>
            <w:tcW w:w="702" w:type="dxa"/>
            <w:vAlign w:val="center"/>
          </w:tcPr>
          <w:p w:rsidR="00847CA7" w:rsidRPr="00DB1536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 xml:space="preserve">Паста </w:t>
            </w:r>
            <w:proofErr w:type="spellStart"/>
            <w:r w:rsidRPr="00847CA7">
              <w:rPr>
                <w:rFonts w:ascii="Times New Roman" w:hAnsi="Times New Roman"/>
                <w:sz w:val="28"/>
                <w:szCs w:val="28"/>
              </w:rPr>
              <w:t>колеровочная</w:t>
            </w:r>
            <w:proofErr w:type="spellEnd"/>
            <w:r w:rsidRPr="00847CA7">
              <w:rPr>
                <w:rFonts w:ascii="Times New Roman" w:hAnsi="Times New Roman"/>
                <w:sz w:val="28"/>
                <w:szCs w:val="28"/>
              </w:rPr>
              <w:t xml:space="preserve"> универсальная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215F64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C48A4">
              <w:rPr>
                <w:rFonts w:ascii="Times New Roman" w:hAnsi="Times New Roman"/>
                <w:sz w:val="28"/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№ 08 красно-коричневая 0,1 кг</w:t>
            </w:r>
          </w:p>
        </w:tc>
      </w:tr>
      <w:tr w:rsidR="00847CA7" w:rsidRPr="00093B94" w:rsidTr="00847CA7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847CA7" w:rsidRPr="00DB1536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Краска масляная белая МА-15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ГОСТ 10503-71</w:t>
            </w:r>
          </w:p>
        </w:tc>
      </w:tr>
      <w:tr w:rsidR="00847CA7" w:rsidRPr="00093B94" w:rsidTr="00847CA7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CA7" w:rsidRPr="00DB1536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Краска масляная зеленая МА-15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ГОСТ 10503-71</w:t>
            </w:r>
          </w:p>
        </w:tc>
      </w:tr>
      <w:tr w:rsidR="00847CA7" w:rsidRPr="00093B94" w:rsidTr="00847CA7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A7" w:rsidRPr="00DB1536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Краска масляная желтая МА-15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ГОСТ 10503-71</w:t>
            </w:r>
          </w:p>
        </w:tc>
      </w:tr>
      <w:tr w:rsidR="00847CA7" w:rsidRPr="001F4FAE" w:rsidTr="00847CA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A7" w:rsidRPr="00DB1536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Краска масляная чёрная ХС-1169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ГОСТ 9355-81</w:t>
            </w:r>
          </w:p>
        </w:tc>
      </w:tr>
      <w:tr w:rsidR="00847CA7" w:rsidRPr="00297679" w:rsidTr="00847CA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A7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Краска масляная зелёная ХС-1169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215F64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ГОСТ 9355-81</w:t>
            </w:r>
          </w:p>
        </w:tc>
      </w:tr>
      <w:tr w:rsidR="00847CA7" w:rsidRPr="001F4FAE" w:rsidTr="00847CA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A7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 xml:space="preserve">Грунтовка </w:t>
            </w:r>
            <w:proofErr w:type="spellStart"/>
            <w:r w:rsidRPr="00847CA7">
              <w:rPr>
                <w:rFonts w:ascii="Times New Roman" w:hAnsi="Times New Roman"/>
                <w:sz w:val="28"/>
                <w:szCs w:val="28"/>
              </w:rPr>
              <w:t>бетоконтакт</w:t>
            </w:r>
            <w:proofErr w:type="spellEnd"/>
            <w:r w:rsidRPr="00847C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7CA7">
              <w:rPr>
                <w:rFonts w:ascii="Times New Roman" w:hAnsi="Times New Roman"/>
                <w:sz w:val="28"/>
                <w:szCs w:val="28"/>
              </w:rPr>
              <w:t>Кнауф</w:t>
            </w:r>
            <w:proofErr w:type="spellEnd"/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Литр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215F64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071498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="00847CA7" w:rsidRPr="00847CA7">
                <w:rPr>
                  <w:rStyle w:val="af"/>
                  <w:rFonts w:ascii="Times New Roman" w:hAnsi="Times New Roman"/>
                  <w:color w:val="auto"/>
                  <w:sz w:val="28"/>
                  <w:szCs w:val="28"/>
                </w:rPr>
                <w:t>ТУ 5742-006-01250242-2009</w:t>
              </w:r>
            </w:hyperlink>
          </w:p>
        </w:tc>
      </w:tr>
      <w:tr w:rsidR="00847CA7" w:rsidRPr="00664B46" w:rsidTr="00847CA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A7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 xml:space="preserve">Грунтовка универсальная </w:t>
            </w:r>
            <w:proofErr w:type="spellStart"/>
            <w:r w:rsidRPr="00847CA7">
              <w:rPr>
                <w:rFonts w:ascii="Times New Roman" w:hAnsi="Times New Roman"/>
                <w:sz w:val="28"/>
                <w:szCs w:val="28"/>
              </w:rPr>
              <w:t>Ceresit</w:t>
            </w:r>
            <w:proofErr w:type="spellEnd"/>
            <w:r w:rsidRPr="00847CA7">
              <w:rPr>
                <w:rFonts w:ascii="Times New Roman" w:hAnsi="Times New Roman"/>
                <w:sz w:val="28"/>
                <w:szCs w:val="28"/>
              </w:rPr>
              <w:t xml:space="preserve"> CT-17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Литр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215F64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ТУ 2316-018-58239148-2010</w:t>
            </w:r>
          </w:p>
        </w:tc>
      </w:tr>
      <w:tr w:rsidR="00847CA7" w:rsidRPr="00664B46" w:rsidTr="00847CA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A7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 xml:space="preserve">Антигрибковая грунтовка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Литр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47CA7">
              <w:rPr>
                <w:rFonts w:ascii="Times New Roman" w:hAnsi="Times New Roman"/>
                <w:sz w:val="28"/>
                <w:szCs w:val="28"/>
              </w:rPr>
              <w:t>Ceresit</w:t>
            </w:r>
            <w:proofErr w:type="spellEnd"/>
            <w:r w:rsidRPr="00847CA7">
              <w:rPr>
                <w:rFonts w:ascii="Times New Roman" w:hAnsi="Times New Roman"/>
                <w:sz w:val="28"/>
                <w:szCs w:val="28"/>
              </w:rPr>
              <w:t xml:space="preserve"> CT-99</w:t>
            </w:r>
          </w:p>
        </w:tc>
      </w:tr>
      <w:tr w:rsidR="00847CA7" w:rsidRPr="001F4FAE" w:rsidTr="00847CA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A7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Водоэмульсионная краска для наружных работ (белоснежная) Казахстан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Литр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215F64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ГОСТ 20833-75</w:t>
            </w:r>
          </w:p>
        </w:tc>
      </w:tr>
      <w:tr w:rsidR="00847CA7" w:rsidRPr="001F4FAE" w:rsidTr="00847CA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A7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Водоэмульсионная краска для внутренних работ влагостойкая ТСК (белоснежная) Казахстан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Литр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215F64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ГОСТ 19217-80</w:t>
            </w:r>
          </w:p>
        </w:tc>
      </w:tr>
      <w:tr w:rsidR="00847CA7" w:rsidRPr="001F4FAE" w:rsidTr="00847CA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A7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Краска серая антикоррозийная ПФ-115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 xml:space="preserve"> ГОСТ 6465-76</w:t>
            </w:r>
          </w:p>
        </w:tc>
      </w:tr>
      <w:tr w:rsidR="00847CA7" w:rsidRPr="001F4FAE" w:rsidTr="00847CA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A7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 xml:space="preserve">Краска антикоррозийная 3в 1 MONOTIP PERMO, цвет - белый №1001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215F64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 xml:space="preserve">EN ISO 9001 QMS </w:t>
            </w:r>
          </w:p>
        </w:tc>
      </w:tr>
      <w:tr w:rsidR="00847CA7" w:rsidRPr="001F4FAE" w:rsidTr="00847CA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A7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 xml:space="preserve">Краска антикоррозийная 3в 1 MONOTIP PERMO, цвет - серый №1142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215F64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 xml:space="preserve">EN ISO 9001 QMS </w:t>
            </w:r>
          </w:p>
        </w:tc>
      </w:tr>
      <w:tr w:rsidR="00847CA7" w:rsidRPr="001F4FAE" w:rsidTr="00847CA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A7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Краска красно-коричневая антикоррозийная ПФ-115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ГОСТ 6465-76</w:t>
            </w:r>
          </w:p>
        </w:tc>
      </w:tr>
      <w:tr w:rsidR="00847CA7" w:rsidRPr="001F4FAE" w:rsidTr="00847CA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A7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Краска серая антикоррозийная ПФ-115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ГОСТ 6465-76</w:t>
            </w:r>
          </w:p>
        </w:tc>
      </w:tr>
      <w:tr w:rsidR="00847CA7" w:rsidRPr="00664B46" w:rsidTr="00847CA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A7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Растворитель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Литр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215F64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Р-4</w:t>
            </w:r>
          </w:p>
        </w:tc>
      </w:tr>
      <w:tr w:rsidR="00847CA7" w:rsidRPr="001F4FAE" w:rsidTr="00847CA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A7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Растворитель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Литр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215F64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 xml:space="preserve"> Р-646</w:t>
            </w:r>
          </w:p>
        </w:tc>
      </w:tr>
      <w:tr w:rsidR="00847CA7" w:rsidRPr="00664B46" w:rsidTr="00847CA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A7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Олифа натуральная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ГОСТ 32389-2013</w:t>
            </w:r>
          </w:p>
        </w:tc>
      </w:tr>
      <w:tr w:rsidR="00847CA7" w:rsidRPr="001F4FAE" w:rsidTr="00847CA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A7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Лак алкидно-уретановый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215F64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"Яхтный" матовый</w:t>
            </w:r>
          </w:p>
        </w:tc>
      </w:tr>
      <w:tr w:rsidR="00847CA7" w:rsidRPr="001F4FAE" w:rsidTr="00847CA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A7" w:rsidRDefault="00847CA7" w:rsidP="00847C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7CA7" w:rsidRPr="00847CA7" w:rsidRDefault="00847CA7" w:rsidP="00847CA7">
            <w:pPr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Спирт технический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color w:val="000000"/>
                <w:sz w:val="28"/>
                <w:szCs w:val="28"/>
              </w:rPr>
              <w:t>Литр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7CA7" w:rsidRPr="00847CA7" w:rsidRDefault="00847CA7" w:rsidP="00847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CA7">
              <w:rPr>
                <w:rFonts w:ascii="Times New Roman" w:hAnsi="Times New Roman"/>
                <w:sz w:val="28"/>
                <w:szCs w:val="28"/>
              </w:rPr>
              <w:t>ГОСТ 5962-2013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847CA7">
      <w:pgSz w:w="11906" w:h="16838"/>
      <w:pgMar w:top="851" w:right="850" w:bottom="113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498" w:rsidRDefault="00071498" w:rsidP="008953E0">
      <w:pPr>
        <w:spacing w:after="0" w:line="240" w:lineRule="auto"/>
      </w:pPr>
      <w:r>
        <w:separator/>
      </w:r>
    </w:p>
  </w:endnote>
  <w:endnote w:type="continuationSeparator" w:id="0">
    <w:p w:rsidR="00071498" w:rsidRDefault="00071498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498" w:rsidRDefault="00071498" w:rsidP="008953E0">
      <w:pPr>
        <w:spacing w:after="0" w:line="240" w:lineRule="auto"/>
      </w:pPr>
      <w:r>
        <w:separator/>
      </w:r>
    </w:p>
  </w:footnote>
  <w:footnote w:type="continuationSeparator" w:id="0">
    <w:p w:rsidR="00071498" w:rsidRDefault="00071498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498"/>
    <w:rsid w:val="00071EAD"/>
    <w:rsid w:val="00080FB0"/>
    <w:rsid w:val="00093846"/>
    <w:rsid w:val="00093B94"/>
    <w:rsid w:val="000976DC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5F64"/>
    <w:rsid w:val="0021758A"/>
    <w:rsid w:val="00222BEB"/>
    <w:rsid w:val="00226FA2"/>
    <w:rsid w:val="002302E7"/>
    <w:rsid w:val="0023435A"/>
    <w:rsid w:val="00235950"/>
    <w:rsid w:val="00235A24"/>
    <w:rsid w:val="00236FB3"/>
    <w:rsid w:val="00244F1B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24E04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1332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47CA7"/>
    <w:rsid w:val="00860529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A6F01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4A"/>
    <w:rsid w:val="00AE399A"/>
    <w:rsid w:val="00AE4CD5"/>
    <w:rsid w:val="00B00EEE"/>
    <w:rsid w:val="00B01B50"/>
    <w:rsid w:val="00B074BB"/>
    <w:rsid w:val="00B155BD"/>
    <w:rsid w:val="00B16A21"/>
    <w:rsid w:val="00B34C08"/>
    <w:rsid w:val="00B36202"/>
    <w:rsid w:val="00B42BE8"/>
    <w:rsid w:val="00B4721D"/>
    <w:rsid w:val="00B5177A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48A4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3334B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06F35"/>
    <w:rsid w:val="00F13D3A"/>
    <w:rsid w:val="00F2539B"/>
    <w:rsid w:val="00F2594F"/>
    <w:rsid w:val="00F313DD"/>
    <w:rsid w:val="00F31476"/>
    <w:rsid w:val="00F33872"/>
    <w:rsid w:val="00F34BB5"/>
    <w:rsid w:val="00F35087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DCF58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Knau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14556-175B-402F-8409-2883E893B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2344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58</cp:revision>
  <cp:lastPrinted>2019-12-03T08:48:00Z</cp:lastPrinted>
  <dcterms:created xsi:type="dcterms:W3CDTF">2019-11-28T03:59:00Z</dcterms:created>
  <dcterms:modified xsi:type="dcterms:W3CDTF">2022-03-10T03:48:00Z</dcterms:modified>
</cp:coreProperties>
</file>